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120606" w:rsidRDefault="00120606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Спільного засідання</w:t>
      </w:r>
    </w:p>
    <w:p w:rsidR="00120606" w:rsidRPr="00471D95" w:rsidRDefault="00120606" w:rsidP="00B03050">
      <w:pPr>
        <w:pStyle w:val="a3"/>
        <w:jc w:val="center"/>
        <w:rPr>
          <w:rFonts w:ascii="Arial" w:hAnsi="Arial" w:cs="Arial"/>
          <w:color w:val="000000"/>
          <w:sz w:val="20"/>
          <w:szCs w:val="19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</w:t>
      </w:r>
      <w:r w:rsidR="00B0305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комісії</w:t>
      </w:r>
      <w:r w:rsidR="00B03050" w:rsidRPr="00B0305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 питань комунального господарства та екології</w:t>
      </w:r>
      <w:r w:rsidR="005866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030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471D95" w:rsidRPr="00471D9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постійної депутатської комісії з питань </w:t>
      </w:r>
      <w:r w:rsidR="00471D95" w:rsidRPr="00471D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соціального захисту, материнства</w:t>
      </w:r>
      <w:r w:rsidR="00D57CB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дитинства, питань молодіжної</w:t>
      </w:r>
      <w:r w:rsidR="00471D95" w:rsidRPr="00471D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політики, охорони здоров'я, освіти, спорту, культури, </w:t>
      </w:r>
      <w:proofErr w:type="spellStart"/>
      <w:r w:rsidR="00471D95" w:rsidRPr="00471D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зв'язків</w:t>
      </w:r>
      <w:proofErr w:type="spellEnd"/>
      <w:r w:rsidR="00471D95" w:rsidRPr="00471D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зі ЗМІ</w:t>
      </w:r>
      <w:r w:rsidR="00471D95" w:rsidRPr="00471D95">
        <w:rPr>
          <w:rFonts w:ascii="Arial" w:hAnsi="Arial" w:cs="Arial"/>
          <w:color w:val="000000"/>
          <w:sz w:val="20"/>
          <w:szCs w:val="19"/>
          <w:lang w:val="uk-UA"/>
        </w:rPr>
        <w:t xml:space="preserve"> </w:t>
      </w:r>
    </w:p>
    <w:bookmarkEnd w:id="0"/>
    <w:p w:rsidR="00471D95" w:rsidRPr="00471D95" w:rsidRDefault="00471D95" w:rsidP="00120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303C29" w:rsidRPr="00B030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2025 року</w:t>
      </w:r>
    </w:p>
    <w:p w:rsidR="00120606" w:rsidRDefault="00120606" w:rsidP="00120606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120606" w:rsidRDefault="00120606" w:rsidP="00120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Взяли участь у засіданні:</w:t>
      </w: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Pr="00303C29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303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Кривошта</w:t>
      </w:r>
      <w:proofErr w:type="spellEnd"/>
      <w:r w:rsidR="00303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Михайлівна </w:t>
      </w:r>
    </w:p>
    <w:p w:rsidR="008016C8" w:rsidRPr="00D57CB4" w:rsidRDefault="008016C8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03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Лагода Роман Вікторович</w:t>
      </w:r>
      <w:r w:rsidR="00D57C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(</w:t>
      </w:r>
      <w:r w:rsidR="00D57CB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 w:rsidR="00D57CB4" w:rsidRPr="00D57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8016C8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303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Мохур</w:t>
      </w:r>
      <w:proofErr w:type="spellEnd"/>
      <w:r w:rsidR="00303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Вікторович</w:t>
      </w:r>
    </w:p>
    <w:p w:rsidR="00303C29" w:rsidRDefault="00303C29" w:rsidP="00303C29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D4003D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Іванюк Артем Станіславович</w:t>
      </w:r>
    </w:p>
    <w:p w:rsidR="008016C8" w:rsidRDefault="008016C8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голови </w:t>
      </w:r>
    </w:p>
    <w:p w:rsidR="008016C8" w:rsidRDefault="008016C8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Климович Яна Валеріївна</w:t>
      </w:r>
    </w:p>
    <w:p w:rsidR="00471D95" w:rsidRPr="00D57CB4" w:rsidRDefault="00D4003D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Олеся Володимирівна</w:t>
      </w:r>
      <w:r w:rsidR="00471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7CB4" w:rsidRPr="00D57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</w:t>
      </w:r>
      <w:r w:rsidR="00D57CB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 w:rsidR="00D57CB4" w:rsidRPr="00D57C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8016C8" w:rsidRDefault="008016C8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Бойко Світлана Євгенівна</w:t>
      </w:r>
    </w:p>
    <w:p w:rsidR="008016C8" w:rsidRDefault="008016C8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7CB4" w:rsidRDefault="00D57CB4" w:rsidP="00D5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Гречкосій Ярослав Миколайович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Дігтярьов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Денис Петрович</w:t>
      </w:r>
    </w:p>
    <w:p w:rsidR="008016C8" w:rsidRPr="00D57CB4" w:rsidRDefault="008016C8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8016C8" w:rsidRDefault="008016C8" w:rsidP="001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1206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Погорілець І.К. –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ради.</w:t>
      </w:r>
    </w:p>
    <w:p w:rsidR="00120606" w:rsidRDefault="00120606" w:rsidP="00120606">
      <w:pPr>
        <w:pStyle w:val="a3"/>
        <w:ind w:left="2835" w:hanging="283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Борисенко О.П. 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 з питань діяльності виконавчого органу</w:t>
      </w:r>
    </w:p>
    <w:p w:rsidR="00120606" w:rsidRDefault="00120606" w:rsidP="00120606">
      <w:pPr>
        <w:pStyle w:val="a3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Дудецька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завідувач відділу юридично-правової допомоги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життєдіяльності району,</w:t>
      </w:r>
    </w:p>
    <w:p w:rsidR="00F84B93" w:rsidRDefault="00F84B93" w:rsidP="00120606">
      <w:pPr>
        <w:pStyle w:val="a3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6D7" w:rsidRDefault="005866D7" w:rsidP="00120606">
      <w:pPr>
        <w:pStyle w:val="a3"/>
        <w:ind w:left="2880" w:hanging="28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606" w:rsidRPr="00961401" w:rsidRDefault="00120606" w:rsidP="001206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61401">
        <w:rPr>
          <w:rFonts w:ascii="Times New Roman" w:hAnsi="Times New Roman" w:cs="Times New Roman"/>
          <w:sz w:val="28"/>
          <w:szCs w:val="28"/>
          <w:lang w:val="uk-UA"/>
        </w:rPr>
        <w:t>Порядок денний :</w:t>
      </w:r>
    </w:p>
    <w:p w:rsidR="00303C29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1</w:t>
      </w:r>
      <w:r w:rsidR="00303C29" w:rsidRPr="0030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C29" w:rsidRPr="00D52CB5">
        <w:rPr>
          <w:rFonts w:ascii="Times New Roman" w:hAnsi="Times New Roman" w:cs="Times New Roman"/>
          <w:sz w:val="28"/>
          <w:szCs w:val="28"/>
          <w:lang w:val="uk-UA"/>
        </w:rPr>
        <w:t>Про підсумки проведення двомісячника чистоти та благоустрою, та підготовки</w:t>
      </w:r>
      <w:r w:rsidR="0030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C29" w:rsidRPr="00D52CB5">
        <w:rPr>
          <w:rFonts w:ascii="Times New Roman" w:hAnsi="Times New Roman" w:cs="Times New Roman"/>
          <w:sz w:val="28"/>
          <w:szCs w:val="28"/>
          <w:lang w:val="uk-UA"/>
        </w:rPr>
        <w:t>об’єктів житлового фонду до роботи в осінньо-зимовий період 2025/2026 року</w:t>
      </w:r>
      <w:r w:rsidR="00303C29"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</w:p>
    <w:p w:rsidR="00D57CB4" w:rsidRDefault="00D57CB4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120606" w:rsidRDefault="00120606" w:rsidP="00120606">
      <w:pPr>
        <w:spacing w:after="0" w:line="240" w:lineRule="auto"/>
        <w:rPr>
          <w:lang w:val="ru-RU"/>
        </w:rPr>
      </w:pPr>
    </w:p>
    <w:p w:rsidR="00120606" w:rsidRPr="00961401" w:rsidRDefault="00120606" w:rsidP="001206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СЛУХАЛИ</w:t>
      </w:r>
      <w:r w:rsidRPr="00961401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3C29" w:rsidRPr="00D52CB5">
        <w:rPr>
          <w:rFonts w:ascii="Times New Roman" w:hAnsi="Times New Roman" w:cs="Times New Roman"/>
          <w:sz w:val="28"/>
          <w:szCs w:val="28"/>
          <w:lang w:val="uk-UA"/>
        </w:rPr>
        <w:t>Про підсумки проведення двомісячника чистоти та благоустрою, та підготовки</w:t>
      </w:r>
      <w:r w:rsidR="0030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C29" w:rsidRPr="00D52CB5">
        <w:rPr>
          <w:rFonts w:ascii="Times New Roman" w:hAnsi="Times New Roman" w:cs="Times New Roman"/>
          <w:sz w:val="28"/>
          <w:szCs w:val="28"/>
          <w:lang w:val="uk-UA"/>
        </w:rPr>
        <w:t>об’єктів житлового фонду до роботи в осінньо-зимовий період 2025/2026 року</w:t>
      </w:r>
      <w:r w:rsidR="00303C29" w:rsidRPr="009614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(проект рішення </w:t>
      </w:r>
      <w:r w:rsidR="00303C29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додається).</w:t>
      </w:r>
    </w:p>
    <w:p w:rsidR="00120606" w:rsidRDefault="00120606" w:rsidP="00120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3C29" w:rsidRDefault="00120606" w:rsidP="00303C2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303C29">
        <w:rPr>
          <w:rFonts w:ascii="Times New Roman" w:hAnsi="Times New Roman" w:cs="Times New Roman"/>
          <w:sz w:val="28"/>
          <w:szCs w:val="28"/>
          <w:lang w:val="uk-UA" w:eastAsia="ru-RU"/>
        </w:rPr>
        <w:t>Борисенко О.П. -</w:t>
      </w:r>
      <w:r w:rsidR="00303C29">
        <w:rPr>
          <w:rFonts w:ascii="Times New Roman" w:hAnsi="Times New Roman" w:cs="Times New Roman"/>
          <w:sz w:val="28"/>
          <w:szCs w:val="28"/>
          <w:lang w:val="uk-UA" w:eastAsia="ru-RU"/>
        </w:rPr>
        <w:tab/>
        <w:t>заступник голови районної ради з питань діяльності виконавчого органу</w:t>
      </w:r>
    </w:p>
    <w:p w:rsidR="008016C8" w:rsidRDefault="008016C8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06" w:rsidRDefault="00120606" w:rsidP="00D57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Вирішили:</w:t>
      </w:r>
      <w:r w:rsidR="00F84B9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03C29">
        <w:rPr>
          <w:rFonts w:ascii="Times New Roman" w:hAnsi="Times New Roman" w:cs="Times New Roman"/>
          <w:sz w:val="28"/>
          <w:szCs w:val="28"/>
          <w:lang w:val="uk-UA" w:eastAsia="ru-RU"/>
        </w:rPr>
        <w:t>інформацію «</w:t>
      </w:r>
      <w:r w:rsidR="00303C29" w:rsidRPr="00D52CB5">
        <w:rPr>
          <w:rFonts w:ascii="Times New Roman" w:hAnsi="Times New Roman" w:cs="Times New Roman"/>
          <w:sz w:val="28"/>
          <w:szCs w:val="28"/>
          <w:lang w:val="uk-UA"/>
        </w:rPr>
        <w:t>Про підсумки проведення двомісячника чистоти та благоустрою, та підготовки</w:t>
      </w:r>
      <w:r w:rsidR="00303C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C29" w:rsidRPr="00D52CB5">
        <w:rPr>
          <w:rFonts w:ascii="Times New Roman" w:hAnsi="Times New Roman" w:cs="Times New Roman"/>
          <w:sz w:val="28"/>
          <w:szCs w:val="28"/>
          <w:lang w:val="uk-UA"/>
        </w:rPr>
        <w:t>об’єктів житлового фонду до роботи в осінньо-зимовий період 2025/2026 року</w:t>
      </w:r>
      <w:r w:rsidR="00303C29">
        <w:rPr>
          <w:rFonts w:ascii="Times New Roman" w:hAnsi="Times New Roman" w:cs="Times New Roman"/>
          <w:sz w:val="28"/>
          <w:szCs w:val="28"/>
          <w:lang w:val="uk-UA"/>
        </w:rPr>
        <w:t>» взяти до відома.</w:t>
      </w:r>
    </w:p>
    <w:p w:rsidR="008016C8" w:rsidRDefault="008016C8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06" w:rsidRPr="004E39EA" w:rsidRDefault="00120606" w:rsidP="001206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 Проти </w:t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4E39E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Утримались – </w:t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120606" w:rsidRDefault="00120606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03C29" w:rsidRDefault="00303C29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03C29" w:rsidRDefault="00303C29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4003D" w:rsidRDefault="00D4003D" w:rsidP="00D400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E39EA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8016C8" w:rsidRPr="004E39EA" w:rsidRDefault="008016C8" w:rsidP="00D400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D4003D" w:rsidRPr="00D57CB4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D4003D" w:rsidRPr="00D57CB4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D4003D" w:rsidRPr="004E39EA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3227" w:type="dxa"/>
          </w:tcPr>
          <w:p w:rsidR="00D4003D" w:rsidRPr="004E39EA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57CB4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D4003D" w:rsidRPr="004E39EA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Лагода Р.В.</w:t>
            </w:r>
          </w:p>
        </w:tc>
        <w:tc>
          <w:tcPr>
            <w:tcW w:w="3227" w:type="dxa"/>
          </w:tcPr>
          <w:p w:rsidR="00D4003D" w:rsidRPr="004E39EA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57CB4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D4003D" w:rsidRPr="004E39EA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D4003D" w:rsidRPr="004E39EA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57CB4" w:rsidTr="007A2522">
        <w:tc>
          <w:tcPr>
            <w:tcW w:w="624" w:type="dxa"/>
          </w:tcPr>
          <w:p w:rsidR="00D4003D" w:rsidRPr="004E39EA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9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D4003D" w:rsidRPr="004E39EA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Гречкосій Я.М.</w:t>
            </w:r>
          </w:p>
        </w:tc>
        <w:tc>
          <w:tcPr>
            <w:tcW w:w="3227" w:type="dxa"/>
          </w:tcPr>
          <w:p w:rsidR="00D4003D" w:rsidRPr="004E39EA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А.Ю.</w:t>
            </w:r>
          </w:p>
        </w:tc>
        <w:tc>
          <w:tcPr>
            <w:tcW w:w="3227" w:type="dxa"/>
          </w:tcPr>
          <w:p w:rsidR="00D4003D" w:rsidRPr="00D74494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Климович Я.В.</w:t>
            </w:r>
          </w:p>
        </w:tc>
        <w:tc>
          <w:tcPr>
            <w:tcW w:w="3227" w:type="dxa"/>
          </w:tcPr>
          <w:p w:rsidR="00D4003D" w:rsidRPr="00D74494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D4003D" w:rsidRPr="00D74494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Діхтярьов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227" w:type="dxa"/>
          </w:tcPr>
          <w:p w:rsidR="00D4003D" w:rsidRPr="00D74494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</w:t>
            </w:r>
            <w:proofErr w:type="spellEnd"/>
          </w:p>
        </w:tc>
      </w:tr>
      <w:tr w:rsidR="00D4003D" w:rsidRPr="00D74494" w:rsidTr="007A2522">
        <w:tc>
          <w:tcPr>
            <w:tcW w:w="624" w:type="dxa"/>
          </w:tcPr>
          <w:p w:rsidR="00D4003D" w:rsidRPr="00D74494" w:rsidRDefault="00303C29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26" w:type="dxa"/>
          </w:tcPr>
          <w:p w:rsidR="00D4003D" w:rsidRPr="00D74494" w:rsidRDefault="00D4003D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С.Є.</w:t>
            </w:r>
          </w:p>
        </w:tc>
        <w:tc>
          <w:tcPr>
            <w:tcW w:w="3227" w:type="dxa"/>
          </w:tcPr>
          <w:p w:rsidR="00D4003D" w:rsidRPr="00D74494" w:rsidRDefault="00D57CB4" w:rsidP="007A25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4003D" w:rsidRDefault="00D4003D" w:rsidP="00D400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016C8" w:rsidRDefault="008016C8" w:rsidP="00D400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52854" w:rsidRPr="00D57CB4" w:rsidRDefault="00303C29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A52854">
        <w:rPr>
          <w:rFonts w:ascii="Times New Roman" w:hAnsi="Times New Roman" w:cs="Times New Roman"/>
          <w:sz w:val="28"/>
          <w:szCs w:val="28"/>
          <w:lang w:val="uk-UA"/>
        </w:rPr>
        <w:t xml:space="preserve"> комісій</w:t>
      </w:r>
      <w:r w:rsidR="001206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52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CB4" w:rsidRPr="00D57CB4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(підписано) </w:t>
      </w:r>
      <w:r w:rsidR="00D57CB4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="00D57CB4" w:rsidRPr="00D57CB4">
        <w:rPr>
          <w:rFonts w:ascii="Times New Roman" w:hAnsi="Times New Roman" w:cs="Times New Roman"/>
          <w:sz w:val="28"/>
          <w:szCs w:val="28"/>
          <w:lang w:val="uk-UA"/>
        </w:rPr>
        <w:t>А.Іванюк</w:t>
      </w:r>
      <w:proofErr w:type="spellEnd"/>
    </w:p>
    <w:p w:rsidR="00A52854" w:rsidRDefault="00A52854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016C8" w:rsidRPr="00D57CB4" w:rsidRDefault="00F84B93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CB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57CB4" w:rsidRPr="00D57CB4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="00D57CB4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D57CB4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="00D57CB4" w:rsidRPr="00D57CB4">
        <w:rPr>
          <w:rFonts w:ascii="Times New Roman" w:hAnsi="Times New Roman" w:cs="Times New Roman"/>
          <w:sz w:val="28"/>
          <w:szCs w:val="28"/>
          <w:lang w:val="uk-UA"/>
        </w:rPr>
        <w:t>О.Кривошта</w:t>
      </w:r>
      <w:proofErr w:type="spellEnd"/>
    </w:p>
    <w:p w:rsidR="008016C8" w:rsidRDefault="00F84B93" w:rsidP="001206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0606" w:rsidRPr="00D57CB4" w:rsidRDefault="00D57CB4" w:rsidP="00303C29">
      <w:pPr>
        <w:spacing w:after="200" w:line="276" w:lineRule="auto"/>
        <w:ind w:left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proofErr w:type="spellStart"/>
      <w:r w:rsidRPr="00D57CB4">
        <w:rPr>
          <w:rFonts w:ascii="Times New Roman" w:hAnsi="Times New Roman" w:cs="Times New Roman"/>
          <w:sz w:val="28"/>
          <w:szCs w:val="28"/>
          <w:lang w:val="uk-UA"/>
        </w:rPr>
        <w:t>С.Бойко</w:t>
      </w:r>
      <w:proofErr w:type="spellEnd"/>
    </w:p>
    <w:sectPr w:rsidR="00120606" w:rsidRPr="00D57CB4" w:rsidSect="00BD7EE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1A"/>
    <w:rsid w:val="00001DFF"/>
    <w:rsid w:val="001067C5"/>
    <w:rsid w:val="00120606"/>
    <w:rsid w:val="00303C29"/>
    <w:rsid w:val="00372C1A"/>
    <w:rsid w:val="00415349"/>
    <w:rsid w:val="00471D95"/>
    <w:rsid w:val="004970AB"/>
    <w:rsid w:val="004C0F69"/>
    <w:rsid w:val="005866D7"/>
    <w:rsid w:val="0068397B"/>
    <w:rsid w:val="006B7D5A"/>
    <w:rsid w:val="008016C8"/>
    <w:rsid w:val="00961401"/>
    <w:rsid w:val="00A52854"/>
    <w:rsid w:val="00A97988"/>
    <w:rsid w:val="00B03050"/>
    <w:rsid w:val="00BD7EED"/>
    <w:rsid w:val="00CE6E56"/>
    <w:rsid w:val="00D4003D"/>
    <w:rsid w:val="00D57CB4"/>
    <w:rsid w:val="00E24456"/>
    <w:rsid w:val="00EE7651"/>
    <w:rsid w:val="00F51D0C"/>
    <w:rsid w:val="00F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0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40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9614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3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01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401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9614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03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2025-06-19T05:11:00Z</cp:lastPrinted>
  <dcterms:created xsi:type="dcterms:W3CDTF">2025-06-18T13:55:00Z</dcterms:created>
  <dcterms:modified xsi:type="dcterms:W3CDTF">2025-06-20T07:09:00Z</dcterms:modified>
</cp:coreProperties>
</file>